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5"/>
        <w:gridCol w:w="4119"/>
      </w:tblGrid>
      <w:tr w:rsidR="00685893" w:rsidTr="002D5BCA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3725" w:type="dxa"/>
          </w:tcPr>
          <w:p w:rsidR="00685893" w:rsidRDefault="00685893" w:rsidP="00685893">
            <w:r>
              <w:t>Universidades</w:t>
            </w:r>
            <w:r w:rsidR="00D74B5C">
              <w:t xml:space="preserve"> para ser auxiliar</w:t>
            </w:r>
            <w:bookmarkStart w:id="0" w:name="_GoBack"/>
            <w:bookmarkEnd w:id="0"/>
            <w:r w:rsidR="00D74B5C">
              <w:t xml:space="preserve"> de vuelo</w:t>
            </w:r>
          </w:p>
        </w:tc>
        <w:tc>
          <w:tcPr>
            <w:tcW w:w="4119" w:type="dxa"/>
          </w:tcPr>
          <w:p w:rsidR="00685893" w:rsidRDefault="00685893" w:rsidP="00685893">
            <w:r>
              <w:t>beneficios</w:t>
            </w:r>
          </w:p>
        </w:tc>
      </w:tr>
      <w:tr w:rsidR="00685893" w:rsidTr="002D5BCA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3725" w:type="dxa"/>
          </w:tcPr>
          <w:p w:rsidR="00685893" w:rsidRDefault="00685893" w:rsidP="00685893">
            <w:r>
              <w:t>indoamericana</w:t>
            </w:r>
          </w:p>
        </w:tc>
        <w:tc>
          <w:tcPr>
            <w:tcW w:w="4119" w:type="dxa"/>
          </w:tcPr>
          <w:p w:rsidR="00685893" w:rsidRDefault="002D5BCA" w:rsidP="00685893">
            <w:r>
              <w:t>Jornadas mañana tarde y noche, tres titulaciones, costo semestre 4´000.000 convenio con la policía nacional.</w:t>
            </w:r>
          </w:p>
        </w:tc>
      </w:tr>
      <w:tr w:rsidR="00685893" w:rsidTr="002D5BCA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3725" w:type="dxa"/>
          </w:tcPr>
          <w:p w:rsidR="00685893" w:rsidRDefault="00685893" w:rsidP="00685893">
            <w:r>
              <w:t>Academia de aviación internacional</w:t>
            </w:r>
          </w:p>
        </w:tc>
        <w:tc>
          <w:tcPr>
            <w:tcW w:w="4119" w:type="dxa"/>
          </w:tcPr>
          <w:p w:rsidR="000777B5" w:rsidRDefault="000777B5" w:rsidP="00685893">
            <w:r>
              <w:t xml:space="preserve">Tiene sedes en </w:t>
            </w:r>
            <w:proofErr w:type="spellStart"/>
            <w:proofErr w:type="gramStart"/>
            <w:r>
              <w:t>medellin,cali</w:t>
            </w:r>
            <w:proofErr w:type="spellEnd"/>
            <w:proofErr w:type="gramEnd"/>
            <w:r>
              <w:t xml:space="preserve"> y </w:t>
            </w:r>
            <w:proofErr w:type="spellStart"/>
            <w:r>
              <w:t>bogota</w:t>
            </w:r>
            <w:proofErr w:type="spellEnd"/>
            <w:r>
              <w:t xml:space="preserve"> la carrera tiene4 semestres costo del semestre 2´300.000. tiene convenio con el </w:t>
            </w:r>
            <w:proofErr w:type="spellStart"/>
            <w:r>
              <w:t>sena</w:t>
            </w:r>
            <w:proofErr w:type="spellEnd"/>
          </w:p>
        </w:tc>
      </w:tr>
      <w:tr w:rsidR="00685893" w:rsidTr="002D5BCA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725" w:type="dxa"/>
          </w:tcPr>
          <w:p w:rsidR="00685893" w:rsidRDefault="00685893" w:rsidP="00685893">
            <w:proofErr w:type="spellStart"/>
            <w:r>
              <w:t>sena</w:t>
            </w:r>
            <w:proofErr w:type="spellEnd"/>
          </w:p>
        </w:tc>
        <w:tc>
          <w:tcPr>
            <w:tcW w:w="4119" w:type="dxa"/>
          </w:tcPr>
          <w:p w:rsidR="00685893" w:rsidRDefault="002D5BCA" w:rsidP="00685893">
            <w:r w:rsidRPr="002D5BCA">
              <w:t>La especialización de formación SENA tiene 264 horas académicas y una duración aproximada de 4 meses. La especialidad exige un proceso de inducción obligatorio antes de iniciar el programa académico.</w:t>
            </w:r>
          </w:p>
        </w:tc>
      </w:tr>
    </w:tbl>
    <w:p w:rsidR="00685893" w:rsidRDefault="00685893"/>
    <w:p w:rsidR="00D00620" w:rsidRDefault="00D74B5C"/>
    <w:sectPr w:rsidR="00D006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93"/>
    <w:rsid w:val="000777B5"/>
    <w:rsid w:val="002D5BCA"/>
    <w:rsid w:val="00685893"/>
    <w:rsid w:val="00D74B5C"/>
    <w:rsid w:val="00DF6B4A"/>
    <w:rsid w:val="00E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4442"/>
  <w15:chartTrackingRefBased/>
  <w15:docId w15:val="{30B8B0EF-E658-4F86-ABFE-7B5A5B75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2020-03-04T13:40:00Z</dcterms:created>
  <dcterms:modified xsi:type="dcterms:W3CDTF">2020-03-04T14:13:00Z</dcterms:modified>
</cp:coreProperties>
</file>